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F6760" w14:textId="77777777" w:rsidR="00BC5D9C" w:rsidRPr="00DD2014" w:rsidRDefault="00BC5D9C" w:rsidP="00BC5D9C">
      <w:pPr>
        <w:pStyle w:val="NormalWeb"/>
        <w:spacing w:line="390" w:lineRule="atLeast"/>
        <w:rPr>
          <w:rFonts w:ascii="Verdana" w:hAnsi="Verdana"/>
        </w:rPr>
      </w:pPr>
      <w:r w:rsidRPr="00DD2014">
        <w:rPr>
          <w:rStyle w:val="Overskrift3Tegn"/>
          <w:rFonts w:ascii="Verdana" w:hAnsi="Verdana"/>
          <w:b w:val="0"/>
        </w:rPr>
        <w:t xml:space="preserve">Solstua Barnehage AS </w:t>
      </w:r>
    </w:p>
    <w:p w14:paraId="6D8D998D" w14:textId="77777777" w:rsidR="00BC5D9C" w:rsidRPr="00E83041" w:rsidRDefault="00BC5D9C" w:rsidP="00BC5D9C">
      <w:pPr>
        <w:spacing w:line="240" w:lineRule="auto"/>
        <w:rPr>
          <w:rFonts w:ascii="Verdana" w:hAnsi="Verdana"/>
          <w:sz w:val="20"/>
          <w:szCs w:val="20"/>
        </w:rPr>
      </w:pPr>
      <w:r w:rsidRPr="00E83041">
        <w:rPr>
          <w:rFonts w:ascii="Verdana" w:hAnsi="Verdana"/>
          <w:sz w:val="20"/>
          <w:szCs w:val="20"/>
        </w:rPr>
        <w:t>Formålet til Solstua Barnehage AS er å drive barnehagevirksomhet i samsvar med Lov om barnehage med forskrifter. For øvrig skal sels</w:t>
      </w:r>
      <w:r w:rsidR="00CE7EE5" w:rsidRPr="00E83041">
        <w:rPr>
          <w:rFonts w:ascii="Verdana" w:hAnsi="Verdana"/>
          <w:sz w:val="20"/>
          <w:szCs w:val="20"/>
        </w:rPr>
        <w:t xml:space="preserve">kapet innrette seg </w:t>
      </w:r>
      <w:r w:rsidRPr="00E83041">
        <w:rPr>
          <w:rFonts w:ascii="Verdana" w:hAnsi="Verdana"/>
          <w:sz w:val="20"/>
          <w:szCs w:val="20"/>
        </w:rPr>
        <w:t>etter de til enhver tid gjeldende forskrifter, bestemmelser og pålegg fastsatt av offentlige myndighet for barnehager.  Det er utarbeidet en rammeplan for barnehagen som er gjenstand for ajourføring.</w:t>
      </w:r>
    </w:p>
    <w:p w14:paraId="6C48A198" w14:textId="77777777" w:rsidR="00BC5D9C" w:rsidRPr="00E83041" w:rsidRDefault="00BC5D9C" w:rsidP="00BC5D9C">
      <w:pPr>
        <w:spacing w:line="240" w:lineRule="auto"/>
        <w:rPr>
          <w:rFonts w:ascii="Verdana" w:hAnsi="Verdana"/>
          <w:sz w:val="20"/>
          <w:szCs w:val="20"/>
        </w:rPr>
      </w:pPr>
      <w:r w:rsidRPr="00E83041">
        <w:rPr>
          <w:rFonts w:ascii="Verdana" w:hAnsi="Verdana"/>
          <w:sz w:val="20"/>
          <w:szCs w:val="20"/>
        </w:rPr>
        <w:t xml:space="preserve">Solstua Barnehage AS er en veldrevet barnehage som får gode tilbakemeldinger fra brukerne og </w:t>
      </w:r>
      <w:r w:rsidR="00917F4D" w:rsidRPr="00E83041">
        <w:rPr>
          <w:rFonts w:ascii="Verdana" w:hAnsi="Verdana"/>
          <w:sz w:val="20"/>
          <w:szCs w:val="20"/>
        </w:rPr>
        <w:t xml:space="preserve">styret </w:t>
      </w:r>
      <w:r w:rsidRPr="00E83041">
        <w:rPr>
          <w:rFonts w:ascii="Verdana" w:hAnsi="Verdana"/>
          <w:sz w:val="20"/>
          <w:szCs w:val="20"/>
        </w:rPr>
        <w:t>er godt fornøyd med styrer Monica Lange Dølven som har ledet barnehagen i en årrekke.</w:t>
      </w:r>
      <w:r w:rsidR="00B60776" w:rsidRPr="00E83041">
        <w:rPr>
          <w:rFonts w:ascii="Verdana" w:hAnsi="Verdana"/>
          <w:sz w:val="20"/>
          <w:szCs w:val="20"/>
        </w:rPr>
        <w:t xml:space="preserve"> </w:t>
      </w:r>
      <w:r w:rsidR="00FC6F0C" w:rsidRPr="00E83041">
        <w:rPr>
          <w:rFonts w:ascii="Verdana" w:hAnsi="Verdana"/>
          <w:sz w:val="20"/>
          <w:szCs w:val="20"/>
        </w:rPr>
        <w:t>I forkant av hvert styremøte sender daglig leder ut «Dagligleders orientering»</w:t>
      </w:r>
      <w:r w:rsidR="00B60776" w:rsidRPr="00E83041">
        <w:rPr>
          <w:rFonts w:ascii="Verdana" w:hAnsi="Verdana"/>
          <w:sz w:val="20"/>
          <w:szCs w:val="20"/>
        </w:rPr>
        <w:t>.</w:t>
      </w:r>
      <w:r w:rsidR="00FC6F0C" w:rsidRPr="00E83041">
        <w:rPr>
          <w:rFonts w:ascii="Verdana" w:hAnsi="Verdana"/>
          <w:sz w:val="20"/>
          <w:szCs w:val="20"/>
        </w:rPr>
        <w:t xml:space="preserve"> </w:t>
      </w:r>
    </w:p>
    <w:p w14:paraId="396C294C" w14:textId="77777777" w:rsidR="00BC5D9C" w:rsidRPr="00E83041" w:rsidRDefault="00BC5D9C"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 xml:space="preserve">Solstua Barnehage </w:t>
      </w:r>
      <w:r w:rsidR="00CE7EE5" w:rsidRPr="00E83041">
        <w:rPr>
          <w:rFonts w:ascii="Verdana" w:hAnsi="Verdana" w:cs="Times New Roman"/>
          <w:color w:val="auto"/>
          <w:sz w:val="20"/>
          <w:szCs w:val="20"/>
          <w:lang w:eastAsia="en-US"/>
        </w:rPr>
        <w:t xml:space="preserve">AS </w:t>
      </w:r>
      <w:r w:rsidRPr="00E83041">
        <w:rPr>
          <w:rFonts w:ascii="Verdana" w:hAnsi="Verdana" w:cs="Times New Roman"/>
          <w:color w:val="auto"/>
          <w:sz w:val="20"/>
          <w:szCs w:val="20"/>
          <w:lang w:eastAsia="en-US"/>
        </w:rPr>
        <w:t xml:space="preserve">har en aksjekapitalen er på 30.000 kr. fordelt på 1000 aksjer à kr. 30.  Hver velforening eier 500 aksjer hver. Aksjenes omsettelighet er begrenset. Ved overdragelse av aksjer har den andre eieren forkjøpsrett. Aksjeselskapet har eget årsmøte som består av det valgte styret fra hver velforening.  </w:t>
      </w:r>
    </w:p>
    <w:p w14:paraId="057923CD" w14:textId="77777777" w:rsidR="00BC5D9C" w:rsidRPr="00E83041" w:rsidRDefault="00BC5D9C" w:rsidP="00BC5D9C">
      <w:pPr>
        <w:pStyle w:val="Default"/>
        <w:rPr>
          <w:rFonts w:ascii="Verdana" w:hAnsi="Verdana" w:cs="Times New Roman"/>
          <w:color w:val="auto"/>
          <w:sz w:val="20"/>
          <w:szCs w:val="20"/>
          <w:lang w:eastAsia="en-US"/>
        </w:rPr>
      </w:pPr>
    </w:p>
    <w:p w14:paraId="135F2520" w14:textId="37EA098C" w:rsidR="00BC5D9C" w:rsidRPr="00E83041" w:rsidRDefault="009B27A5"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De</w:t>
      </w:r>
      <w:r w:rsidR="007901DA" w:rsidRPr="00E83041">
        <w:rPr>
          <w:rFonts w:ascii="Verdana" w:hAnsi="Verdana" w:cs="Times New Roman"/>
          <w:color w:val="auto"/>
          <w:sz w:val="20"/>
          <w:szCs w:val="20"/>
          <w:lang w:eastAsia="en-US"/>
        </w:rPr>
        <w:t>t har vært følgende styre i 201</w:t>
      </w:r>
      <w:r w:rsidR="00546C9B" w:rsidRPr="00E83041">
        <w:rPr>
          <w:rFonts w:ascii="Verdana" w:hAnsi="Verdana" w:cs="Times New Roman"/>
          <w:color w:val="auto"/>
          <w:sz w:val="20"/>
          <w:szCs w:val="20"/>
          <w:lang w:eastAsia="en-US"/>
        </w:rPr>
        <w:t>9</w:t>
      </w:r>
      <w:r w:rsidRPr="00E83041">
        <w:rPr>
          <w:rFonts w:ascii="Verdana" w:hAnsi="Verdana" w:cs="Times New Roman"/>
          <w:color w:val="auto"/>
          <w:sz w:val="20"/>
          <w:szCs w:val="20"/>
          <w:lang w:eastAsia="en-US"/>
        </w:rPr>
        <w:t>:</w:t>
      </w:r>
    </w:p>
    <w:p w14:paraId="441FF233" w14:textId="77777777" w:rsidR="00BC5D9C" w:rsidRPr="00E83041" w:rsidRDefault="00BC5D9C" w:rsidP="00BC5D9C">
      <w:pPr>
        <w:pStyle w:val="Default"/>
        <w:rPr>
          <w:rFonts w:ascii="Verdana" w:hAnsi="Verdana" w:cs="Times New Roman"/>
          <w:color w:val="auto"/>
          <w:sz w:val="20"/>
          <w:szCs w:val="20"/>
          <w:lang w:eastAsia="en-US"/>
        </w:rPr>
      </w:pPr>
    </w:p>
    <w:p w14:paraId="189B6380" w14:textId="08A83BB9" w:rsidR="00BC5D9C" w:rsidRPr="00E83041" w:rsidRDefault="00BC5D9C"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Styrets leder</w:t>
      </w:r>
      <w:r w:rsidRPr="00E83041">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ab/>
        <w:t>Roger Malvin Hole</w:t>
      </w:r>
      <w:r w:rsidRPr="00E83041">
        <w:rPr>
          <w:rFonts w:ascii="Verdana" w:hAnsi="Verdana" w:cs="Times New Roman"/>
          <w:color w:val="auto"/>
          <w:sz w:val="20"/>
          <w:szCs w:val="20"/>
          <w:lang w:eastAsia="en-US"/>
        </w:rPr>
        <w:tab/>
      </w:r>
      <w:r w:rsidR="00453BBD">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Holum Skog velforening</w:t>
      </w:r>
    </w:p>
    <w:p w14:paraId="1C44D83B" w14:textId="77777777" w:rsidR="00BC5D9C" w:rsidRPr="00E83041" w:rsidRDefault="00BC5D9C"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Styremedlem</w:t>
      </w:r>
      <w:r w:rsidRPr="00E83041">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ab/>
        <w:t xml:space="preserve">Kjersti Dragland </w:t>
      </w:r>
      <w:r w:rsidRPr="00E83041">
        <w:rPr>
          <w:rFonts w:ascii="Verdana" w:hAnsi="Verdana" w:cs="Times New Roman"/>
          <w:color w:val="auto"/>
          <w:sz w:val="20"/>
          <w:szCs w:val="20"/>
          <w:lang w:eastAsia="en-US"/>
        </w:rPr>
        <w:tab/>
      </w:r>
      <w:r w:rsidR="00CE7EE5" w:rsidRPr="00E83041">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Skillebekk velforening</w:t>
      </w:r>
    </w:p>
    <w:p w14:paraId="182801CA" w14:textId="3907D53D" w:rsidR="00BC5D9C" w:rsidRPr="00E83041" w:rsidRDefault="00BC5D9C"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Styremedlem</w:t>
      </w:r>
      <w:r w:rsidRPr="00E83041">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ab/>
        <w:t>Thilde Stray</w:t>
      </w:r>
      <w:r w:rsidRPr="00E83041">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ab/>
      </w:r>
      <w:r w:rsidR="00453BBD">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Skillebekk velforening</w:t>
      </w:r>
    </w:p>
    <w:p w14:paraId="51D95841" w14:textId="7C8C655D" w:rsidR="00BC5D9C" w:rsidRPr="00E83041" w:rsidRDefault="00BC5D9C"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Styremedlem</w:t>
      </w:r>
      <w:r w:rsidRPr="00E83041">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ab/>
        <w:t>Mariann Slette Våge</w:t>
      </w:r>
      <w:r w:rsidRPr="00E83041">
        <w:rPr>
          <w:rFonts w:ascii="Verdana" w:hAnsi="Verdana" w:cs="Times New Roman"/>
          <w:color w:val="auto"/>
          <w:sz w:val="20"/>
          <w:szCs w:val="20"/>
          <w:lang w:eastAsia="en-US"/>
        </w:rPr>
        <w:tab/>
      </w:r>
      <w:r w:rsidR="00453BBD">
        <w:rPr>
          <w:rFonts w:ascii="Verdana" w:hAnsi="Verdana" w:cs="Times New Roman"/>
          <w:color w:val="auto"/>
          <w:sz w:val="20"/>
          <w:szCs w:val="20"/>
          <w:lang w:eastAsia="en-US"/>
        </w:rPr>
        <w:tab/>
      </w:r>
      <w:r w:rsidRPr="00E83041">
        <w:rPr>
          <w:rFonts w:ascii="Verdana" w:hAnsi="Verdana" w:cs="Times New Roman"/>
          <w:color w:val="auto"/>
          <w:sz w:val="20"/>
          <w:szCs w:val="20"/>
          <w:lang w:eastAsia="en-US"/>
        </w:rPr>
        <w:t>Holum Skog velforening</w:t>
      </w:r>
    </w:p>
    <w:p w14:paraId="1A1BA675" w14:textId="77777777" w:rsidR="00BC5D9C" w:rsidRPr="00E83041" w:rsidRDefault="00BC5D9C" w:rsidP="00BC5D9C">
      <w:pPr>
        <w:pStyle w:val="Default"/>
        <w:rPr>
          <w:rFonts w:ascii="Verdana" w:hAnsi="Verdana" w:cs="Times New Roman"/>
          <w:color w:val="auto"/>
          <w:sz w:val="20"/>
          <w:szCs w:val="20"/>
          <w:lang w:eastAsia="en-US"/>
        </w:rPr>
      </w:pPr>
    </w:p>
    <w:p w14:paraId="31CD9F1C" w14:textId="77777777" w:rsidR="00DF724B" w:rsidRPr="00E83041" w:rsidRDefault="00DF724B"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w:t>
      </w:r>
      <w:r w:rsidR="00BC5D9C" w:rsidRPr="00E83041">
        <w:rPr>
          <w:rFonts w:ascii="Verdana" w:hAnsi="Verdana" w:cs="Times New Roman"/>
          <w:color w:val="auto"/>
          <w:sz w:val="20"/>
          <w:szCs w:val="20"/>
          <w:lang w:eastAsia="en-US"/>
        </w:rPr>
        <w:t>tyret fungerer veldig bra hvor hver enkelt medlem har dedikerte ansva</w:t>
      </w:r>
      <w:r w:rsidR="009B27A5" w:rsidRPr="00E83041">
        <w:rPr>
          <w:rFonts w:ascii="Verdana" w:hAnsi="Verdana" w:cs="Times New Roman"/>
          <w:color w:val="auto"/>
          <w:sz w:val="20"/>
          <w:szCs w:val="20"/>
          <w:lang w:eastAsia="en-US"/>
        </w:rPr>
        <w:t>rsoppgaver.</w:t>
      </w:r>
    </w:p>
    <w:p w14:paraId="385DCF63" w14:textId="77777777" w:rsidR="00DF724B" w:rsidRPr="00E83041" w:rsidRDefault="00DF724B" w:rsidP="00BC5D9C">
      <w:pPr>
        <w:pStyle w:val="Default"/>
        <w:rPr>
          <w:rFonts w:ascii="Verdana" w:hAnsi="Verdana" w:cs="Times New Roman"/>
          <w:color w:val="auto"/>
          <w:sz w:val="20"/>
          <w:szCs w:val="20"/>
          <w:lang w:eastAsia="en-US"/>
        </w:rPr>
      </w:pPr>
    </w:p>
    <w:p w14:paraId="01E9D71F" w14:textId="7CE102D8" w:rsidR="00864624" w:rsidRPr="00E83041" w:rsidRDefault="009B27A5"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Styret</w:t>
      </w:r>
      <w:r w:rsidR="00456279" w:rsidRPr="00E83041">
        <w:rPr>
          <w:rFonts w:ascii="Verdana" w:hAnsi="Verdana" w:cs="Times New Roman"/>
          <w:color w:val="auto"/>
          <w:sz w:val="20"/>
          <w:szCs w:val="20"/>
          <w:lang w:eastAsia="en-US"/>
        </w:rPr>
        <w:t xml:space="preserve"> har etablert e</w:t>
      </w:r>
      <w:r w:rsidR="000829F9" w:rsidRPr="00E83041">
        <w:rPr>
          <w:rFonts w:ascii="Verdana" w:hAnsi="Verdana" w:cs="Times New Roman"/>
          <w:color w:val="auto"/>
          <w:sz w:val="20"/>
          <w:szCs w:val="20"/>
          <w:lang w:eastAsia="en-US"/>
        </w:rPr>
        <w:t>n</w:t>
      </w:r>
      <w:r w:rsidR="00456279" w:rsidRPr="00E83041">
        <w:rPr>
          <w:rFonts w:ascii="Verdana" w:hAnsi="Verdana" w:cs="Times New Roman"/>
          <w:color w:val="auto"/>
          <w:sz w:val="20"/>
          <w:szCs w:val="20"/>
          <w:lang w:eastAsia="en-US"/>
        </w:rPr>
        <w:t xml:space="preserve"> årsplan med fire </w:t>
      </w:r>
      <w:r w:rsidR="009D60B6" w:rsidRPr="00E83041">
        <w:rPr>
          <w:rFonts w:ascii="Verdana" w:hAnsi="Verdana" w:cs="Times New Roman"/>
          <w:color w:val="auto"/>
          <w:sz w:val="20"/>
          <w:szCs w:val="20"/>
          <w:lang w:eastAsia="en-US"/>
        </w:rPr>
        <w:t xml:space="preserve">styremøter per. år </w:t>
      </w:r>
      <w:r w:rsidRPr="00E83041">
        <w:rPr>
          <w:rFonts w:ascii="Verdana" w:hAnsi="Verdana" w:cs="Times New Roman"/>
          <w:color w:val="auto"/>
          <w:sz w:val="20"/>
          <w:szCs w:val="20"/>
          <w:lang w:eastAsia="en-US"/>
        </w:rPr>
        <w:t>for å organisere styr</w:t>
      </w:r>
      <w:r w:rsidR="009D60B6" w:rsidRPr="00E83041">
        <w:rPr>
          <w:rFonts w:ascii="Verdana" w:hAnsi="Verdana" w:cs="Times New Roman"/>
          <w:color w:val="auto"/>
          <w:sz w:val="20"/>
          <w:szCs w:val="20"/>
          <w:lang w:eastAsia="en-US"/>
        </w:rPr>
        <w:t xml:space="preserve">ets arbeid. </w:t>
      </w:r>
    </w:p>
    <w:p w14:paraId="02EE5EB0" w14:textId="77777777" w:rsidR="00864624" w:rsidRPr="00E83041" w:rsidRDefault="00864624" w:rsidP="00BC5D9C">
      <w:pPr>
        <w:pStyle w:val="Default"/>
        <w:rPr>
          <w:rFonts w:ascii="Verdana" w:hAnsi="Verdana" w:cs="Times New Roman"/>
          <w:color w:val="auto"/>
          <w:sz w:val="20"/>
          <w:szCs w:val="20"/>
          <w:lang w:eastAsia="en-US"/>
        </w:rPr>
      </w:pPr>
    </w:p>
    <w:p w14:paraId="0DB32FAE" w14:textId="37FF9CB4" w:rsidR="00456279" w:rsidRPr="00E83041" w:rsidRDefault="009D60B6"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Styrer informerer om</w:t>
      </w:r>
      <w:r w:rsidR="009B27A5" w:rsidRPr="00E83041">
        <w:rPr>
          <w:rFonts w:ascii="Verdana" w:hAnsi="Verdana" w:cs="Times New Roman"/>
          <w:color w:val="auto"/>
          <w:sz w:val="20"/>
          <w:szCs w:val="20"/>
          <w:lang w:eastAsia="en-US"/>
        </w:rPr>
        <w:t xml:space="preserve"> bl.a. virksomhet og drift på alle møter.  Andre viktige tema er bl.a. internkontroll, økonomi</w:t>
      </w:r>
      <w:r w:rsidR="000829F9" w:rsidRPr="00E83041">
        <w:rPr>
          <w:rFonts w:ascii="Verdana" w:hAnsi="Verdana" w:cs="Times New Roman"/>
          <w:color w:val="auto"/>
          <w:sz w:val="20"/>
          <w:szCs w:val="20"/>
          <w:lang w:eastAsia="en-US"/>
        </w:rPr>
        <w:t xml:space="preserve"> (regnskap og budsjett) </w:t>
      </w:r>
      <w:r w:rsidR="009B27A5" w:rsidRPr="00E83041">
        <w:rPr>
          <w:rFonts w:ascii="Verdana" w:hAnsi="Verdana" w:cs="Times New Roman"/>
          <w:color w:val="auto"/>
          <w:sz w:val="20"/>
          <w:szCs w:val="20"/>
          <w:lang w:eastAsia="en-US"/>
        </w:rPr>
        <w:t xml:space="preserve">og dialogen mot grendehuset som </w:t>
      </w:r>
      <w:r w:rsidR="000829F9" w:rsidRPr="00E83041">
        <w:rPr>
          <w:rFonts w:ascii="Verdana" w:hAnsi="Verdana" w:cs="Times New Roman"/>
          <w:color w:val="auto"/>
          <w:sz w:val="20"/>
          <w:szCs w:val="20"/>
          <w:lang w:eastAsia="en-US"/>
        </w:rPr>
        <w:t>huseier.</w:t>
      </w:r>
    </w:p>
    <w:p w14:paraId="2E38D0FE" w14:textId="77777777" w:rsidR="00456279" w:rsidRPr="00E83041" w:rsidRDefault="00456279" w:rsidP="00BC5D9C">
      <w:pPr>
        <w:pStyle w:val="Default"/>
        <w:rPr>
          <w:rFonts w:ascii="Verdana" w:hAnsi="Verdana" w:cs="Times New Roman"/>
          <w:color w:val="auto"/>
          <w:sz w:val="20"/>
          <w:szCs w:val="20"/>
          <w:lang w:eastAsia="en-US"/>
        </w:rPr>
      </w:pPr>
    </w:p>
    <w:p w14:paraId="4D0E198F" w14:textId="657C01A5" w:rsidR="00E83041" w:rsidRPr="00E83041" w:rsidRDefault="00456279" w:rsidP="00BC5D9C">
      <w:pPr>
        <w:pStyle w:val="Default"/>
        <w:rPr>
          <w:rFonts w:ascii="Verdana" w:hAnsi="Verdana"/>
          <w:sz w:val="20"/>
          <w:szCs w:val="20"/>
        </w:rPr>
      </w:pPr>
      <w:r w:rsidRPr="00E83041">
        <w:rPr>
          <w:rFonts w:ascii="Verdana" w:hAnsi="Verdana"/>
          <w:sz w:val="20"/>
          <w:szCs w:val="20"/>
        </w:rPr>
        <w:t>Styrer har presentert beredskapspermen som alle ansatte i barnehagen har signert på at de har lest. Denne benyttes som et oppslagsverk og en referanse ved tilfeller som trenger spesiell hånd</w:t>
      </w:r>
      <w:r w:rsidR="002C5AAC" w:rsidRPr="00E83041">
        <w:rPr>
          <w:rFonts w:ascii="Verdana" w:hAnsi="Verdana"/>
          <w:sz w:val="20"/>
          <w:szCs w:val="20"/>
        </w:rPr>
        <w:t>tering. De ansatte går gjennom beredskapspermen èn gang i året.</w:t>
      </w:r>
      <w:r w:rsidRPr="00E83041">
        <w:rPr>
          <w:rFonts w:ascii="Verdana" w:hAnsi="Verdana"/>
          <w:sz w:val="20"/>
          <w:szCs w:val="20"/>
        </w:rPr>
        <w:br/>
      </w:r>
      <w:r w:rsidRPr="00E83041">
        <w:rPr>
          <w:rFonts w:ascii="Verdana" w:hAnsi="Verdana"/>
          <w:sz w:val="20"/>
          <w:szCs w:val="20"/>
        </w:rPr>
        <w:br/>
        <w:t xml:space="preserve">Brannpermen følges opp og det er også brannstige fra kontoret til styrer som rømningsvei ved brann. </w:t>
      </w:r>
      <w:r w:rsidR="00EB0FA8" w:rsidRPr="00E83041">
        <w:rPr>
          <w:rFonts w:ascii="Verdana" w:hAnsi="Verdana"/>
          <w:sz w:val="20"/>
          <w:szCs w:val="20"/>
        </w:rPr>
        <w:t>Det var i</w:t>
      </w:r>
      <w:r w:rsidRPr="00E83041">
        <w:rPr>
          <w:rFonts w:ascii="Verdana" w:hAnsi="Verdana"/>
          <w:sz w:val="20"/>
          <w:szCs w:val="20"/>
        </w:rPr>
        <w:t xml:space="preserve">ngen negative tilbakemeldinger på brannsikkerheten i barnehagen. Brannslukningsapparatene innendørs kontrolleres </w:t>
      </w:r>
      <w:r w:rsidR="009D60B6" w:rsidRPr="00E83041">
        <w:rPr>
          <w:rFonts w:ascii="Verdana" w:hAnsi="Verdana"/>
          <w:sz w:val="20"/>
          <w:szCs w:val="20"/>
        </w:rPr>
        <w:t>è</w:t>
      </w:r>
      <w:r w:rsidRPr="00E83041">
        <w:rPr>
          <w:rFonts w:ascii="Verdana" w:hAnsi="Verdana"/>
          <w:sz w:val="20"/>
          <w:szCs w:val="20"/>
        </w:rPr>
        <w:t>n gang i året.</w:t>
      </w:r>
      <w:r w:rsidR="00E83041" w:rsidRPr="00E83041">
        <w:rPr>
          <w:rFonts w:ascii="Verdana" w:hAnsi="Verdana"/>
          <w:sz w:val="20"/>
          <w:szCs w:val="20"/>
        </w:rPr>
        <w:t xml:space="preserve"> Branntilsyn èn gang per. år med endring av fokusområder.</w:t>
      </w:r>
      <w:r w:rsidRPr="00E83041">
        <w:rPr>
          <w:rFonts w:ascii="Verdana" w:hAnsi="Verdana"/>
          <w:sz w:val="20"/>
          <w:szCs w:val="20"/>
        </w:rPr>
        <w:t xml:space="preserve"> </w:t>
      </w:r>
    </w:p>
    <w:p w14:paraId="1DE8D4F6" w14:textId="77777777" w:rsidR="00E83041" w:rsidRPr="00E83041" w:rsidRDefault="00E83041" w:rsidP="00BC5D9C">
      <w:pPr>
        <w:pStyle w:val="Default"/>
        <w:rPr>
          <w:rFonts w:ascii="Verdana" w:hAnsi="Verdana"/>
          <w:sz w:val="20"/>
          <w:szCs w:val="20"/>
        </w:rPr>
      </w:pPr>
    </w:p>
    <w:p w14:paraId="54B6679F" w14:textId="30F764F5" w:rsidR="00B63EE7" w:rsidRPr="00E83041" w:rsidRDefault="002C5AAC" w:rsidP="00BC5D9C">
      <w:pPr>
        <w:pStyle w:val="Default"/>
        <w:rPr>
          <w:rFonts w:ascii="Verdana" w:hAnsi="Verdana"/>
          <w:sz w:val="20"/>
          <w:szCs w:val="20"/>
        </w:rPr>
      </w:pPr>
      <w:r w:rsidRPr="00E83041">
        <w:rPr>
          <w:rFonts w:ascii="Verdana" w:hAnsi="Verdana"/>
          <w:sz w:val="20"/>
          <w:szCs w:val="20"/>
        </w:rPr>
        <w:t xml:space="preserve">Det elektriske anlegget kontrolleres </w:t>
      </w:r>
      <w:r w:rsidR="00EB0FA8" w:rsidRPr="00E83041">
        <w:rPr>
          <w:rFonts w:ascii="Verdana" w:hAnsi="Verdana"/>
          <w:sz w:val="20"/>
          <w:szCs w:val="20"/>
        </w:rPr>
        <w:t xml:space="preserve">også </w:t>
      </w:r>
      <w:r w:rsidR="009D60B6" w:rsidRPr="00E83041">
        <w:rPr>
          <w:rFonts w:ascii="Verdana" w:hAnsi="Verdana"/>
          <w:sz w:val="20"/>
          <w:szCs w:val="20"/>
        </w:rPr>
        <w:t>è</w:t>
      </w:r>
      <w:r w:rsidRPr="00E83041">
        <w:rPr>
          <w:rFonts w:ascii="Verdana" w:hAnsi="Verdana"/>
          <w:sz w:val="20"/>
          <w:szCs w:val="20"/>
        </w:rPr>
        <w:t>n gang i året.</w:t>
      </w:r>
    </w:p>
    <w:p w14:paraId="44EF2BAF" w14:textId="77777777" w:rsidR="002237C7" w:rsidRPr="00E83041" w:rsidRDefault="002237C7" w:rsidP="00BC5D9C">
      <w:pPr>
        <w:pStyle w:val="Default"/>
        <w:rPr>
          <w:rFonts w:ascii="Verdana" w:hAnsi="Verdana"/>
          <w:sz w:val="20"/>
          <w:szCs w:val="20"/>
        </w:rPr>
      </w:pPr>
    </w:p>
    <w:p w14:paraId="5BABCFB8" w14:textId="77777777" w:rsidR="002237C7" w:rsidRPr="00E83041" w:rsidRDefault="002237C7" w:rsidP="00BC5D9C">
      <w:pPr>
        <w:pStyle w:val="Default"/>
        <w:rPr>
          <w:rFonts w:ascii="Verdana" w:hAnsi="Verdana"/>
          <w:sz w:val="20"/>
          <w:szCs w:val="20"/>
        </w:rPr>
      </w:pPr>
      <w:r w:rsidRPr="00E83041">
        <w:rPr>
          <w:rFonts w:ascii="Verdana" w:hAnsi="Verdana"/>
          <w:sz w:val="20"/>
          <w:szCs w:val="20"/>
        </w:rPr>
        <w:t>Utover dette har barnehagen retningslinjer på mat (IK-mat) som gjennomgås hvert år med evt. oppdateringer/endringer.</w:t>
      </w:r>
    </w:p>
    <w:p w14:paraId="3EAA6AD0" w14:textId="77777777" w:rsidR="002237C7" w:rsidRPr="00E83041" w:rsidRDefault="002237C7" w:rsidP="00BC5D9C">
      <w:pPr>
        <w:pStyle w:val="Default"/>
        <w:rPr>
          <w:rFonts w:ascii="Verdana" w:hAnsi="Verdana"/>
          <w:sz w:val="20"/>
          <w:szCs w:val="20"/>
        </w:rPr>
      </w:pPr>
    </w:p>
    <w:p w14:paraId="02FAFD56" w14:textId="5FF38333" w:rsidR="002237C7" w:rsidRPr="00E83041" w:rsidRDefault="002237C7" w:rsidP="00E83041">
      <w:pPr>
        <w:pStyle w:val="Default"/>
        <w:rPr>
          <w:rFonts w:ascii="Verdana" w:hAnsi="Verdana"/>
          <w:sz w:val="20"/>
          <w:szCs w:val="20"/>
        </w:rPr>
      </w:pPr>
      <w:r w:rsidRPr="00E83041">
        <w:rPr>
          <w:rFonts w:ascii="Verdana" w:hAnsi="Verdana"/>
          <w:sz w:val="20"/>
          <w:szCs w:val="20"/>
        </w:rPr>
        <w:t>Det er etablert bedriftshelsetjeneste med kontinuerlig risikovurdering</w:t>
      </w:r>
      <w:r w:rsidR="00796498">
        <w:rPr>
          <w:rFonts w:ascii="Verdana" w:hAnsi="Verdana"/>
          <w:sz w:val="20"/>
          <w:szCs w:val="20"/>
        </w:rPr>
        <w:t xml:space="preserve"> </w:t>
      </w:r>
      <w:r w:rsidRPr="00E83041">
        <w:rPr>
          <w:rFonts w:ascii="Verdana" w:hAnsi="Verdana"/>
          <w:sz w:val="20"/>
          <w:szCs w:val="20"/>
        </w:rPr>
        <w:t xml:space="preserve">og og oppfølging fra PBL-bedriftshelsetjeneste èn gang per år. </w:t>
      </w:r>
    </w:p>
    <w:p w14:paraId="450F1C35" w14:textId="77777777" w:rsidR="00E83041" w:rsidRPr="00E83041" w:rsidRDefault="00E83041" w:rsidP="00E83041">
      <w:pPr>
        <w:pStyle w:val="Default"/>
        <w:rPr>
          <w:rFonts w:ascii="Verdana" w:hAnsi="Verdana"/>
          <w:sz w:val="20"/>
          <w:szCs w:val="20"/>
        </w:rPr>
      </w:pPr>
    </w:p>
    <w:p w14:paraId="0BBCA8CA" w14:textId="0B08C222" w:rsidR="002237C7" w:rsidRPr="00E83041" w:rsidRDefault="00E83041" w:rsidP="00BC5D9C">
      <w:pPr>
        <w:pStyle w:val="Default"/>
        <w:rPr>
          <w:rFonts w:ascii="Verdana" w:hAnsi="Verdana"/>
          <w:sz w:val="20"/>
          <w:szCs w:val="20"/>
        </w:rPr>
      </w:pPr>
      <w:r w:rsidRPr="00E83041">
        <w:rPr>
          <w:rFonts w:ascii="Verdana" w:hAnsi="Verdana"/>
          <w:sz w:val="20"/>
          <w:szCs w:val="20"/>
        </w:rPr>
        <w:t>Lekeplasskontrollen kommer èn gang per år.</w:t>
      </w:r>
    </w:p>
    <w:p w14:paraId="74B23419" w14:textId="77777777" w:rsidR="00B63EE7" w:rsidRPr="00E83041" w:rsidRDefault="00B63EE7" w:rsidP="00BC5D9C">
      <w:pPr>
        <w:pStyle w:val="Default"/>
        <w:rPr>
          <w:rFonts w:ascii="Verdana" w:hAnsi="Verdana"/>
          <w:sz w:val="20"/>
          <w:szCs w:val="20"/>
        </w:rPr>
      </w:pPr>
    </w:p>
    <w:p w14:paraId="73858E27" w14:textId="15FC31AD" w:rsidR="00027B3A" w:rsidRPr="00E83041" w:rsidRDefault="00AD6A50" w:rsidP="00BC5D9C">
      <w:pPr>
        <w:pStyle w:val="Default"/>
        <w:rPr>
          <w:rFonts w:ascii="Verdana" w:hAnsi="Verdana" w:cs="Times New Roman"/>
          <w:color w:val="auto"/>
          <w:sz w:val="20"/>
          <w:szCs w:val="20"/>
          <w:lang w:eastAsia="en-US"/>
        </w:rPr>
      </w:pPr>
      <w:r w:rsidRPr="004F3951">
        <w:rPr>
          <w:rFonts w:ascii="Verdana" w:hAnsi="Verdana" w:cs="Times New Roman"/>
          <w:color w:val="auto"/>
          <w:sz w:val="20"/>
          <w:szCs w:val="20"/>
          <w:lang w:eastAsia="en-US"/>
        </w:rPr>
        <w:t>S</w:t>
      </w:r>
      <w:r w:rsidR="00CE7EE5" w:rsidRPr="004F3951">
        <w:rPr>
          <w:rFonts w:ascii="Verdana" w:hAnsi="Verdana" w:cs="Times New Roman"/>
          <w:color w:val="auto"/>
          <w:sz w:val="20"/>
          <w:szCs w:val="20"/>
          <w:lang w:eastAsia="en-US"/>
        </w:rPr>
        <w:t>um inntekter var</w:t>
      </w:r>
      <w:r w:rsidR="002D2DFF" w:rsidRPr="004F3951">
        <w:rPr>
          <w:rFonts w:ascii="Verdana" w:hAnsi="Verdana" w:cs="Times New Roman"/>
          <w:color w:val="auto"/>
          <w:sz w:val="20"/>
          <w:szCs w:val="20"/>
          <w:lang w:eastAsia="en-US"/>
        </w:rPr>
        <w:t xml:space="preserve"> </w:t>
      </w:r>
      <w:r w:rsidR="0055122C" w:rsidRPr="004F3951">
        <w:rPr>
          <w:rFonts w:ascii="Verdana" w:hAnsi="Verdana" w:cs="Times New Roman"/>
          <w:color w:val="auto"/>
          <w:sz w:val="20"/>
          <w:szCs w:val="20"/>
          <w:lang w:eastAsia="en-US"/>
        </w:rPr>
        <w:t>4,8</w:t>
      </w:r>
      <w:r w:rsidR="002D2DFF" w:rsidRPr="004F3951">
        <w:rPr>
          <w:rFonts w:ascii="Verdana" w:hAnsi="Verdana" w:cs="Times New Roman"/>
          <w:color w:val="auto"/>
          <w:sz w:val="20"/>
          <w:szCs w:val="20"/>
          <w:lang w:eastAsia="en-US"/>
        </w:rPr>
        <w:t xml:space="preserve"> mill. kr i 201</w:t>
      </w:r>
      <w:r w:rsidR="0055122C" w:rsidRPr="004F3951">
        <w:rPr>
          <w:rFonts w:ascii="Verdana" w:hAnsi="Verdana" w:cs="Times New Roman"/>
          <w:color w:val="auto"/>
          <w:sz w:val="20"/>
          <w:szCs w:val="20"/>
          <w:lang w:eastAsia="en-US"/>
        </w:rPr>
        <w:t>9</w:t>
      </w:r>
      <w:r w:rsidR="002D2DFF" w:rsidRPr="004F3951">
        <w:rPr>
          <w:rFonts w:ascii="Verdana" w:hAnsi="Verdana" w:cs="Times New Roman"/>
          <w:color w:val="auto"/>
          <w:sz w:val="20"/>
          <w:szCs w:val="20"/>
          <w:lang w:eastAsia="en-US"/>
        </w:rPr>
        <w:t xml:space="preserve"> </w:t>
      </w:r>
      <w:r w:rsidR="0055122C" w:rsidRPr="004F3951">
        <w:rPr>
          <w:rFonts w:ascii="Verdana" w:hAnsi="Verdana" w:cs="Times New Roman"/>
          <w:color w:val="auto"/>
          <w:sz w:val="20"/>
          <w:szCs w:val="20"/>
          <w:lang w:eastAsia="en-US"/>
        </w:rPr>
        <w:t xml:space="preserve">mot 3,7 mill. kr </w:t>
      </w:r>
      <w:r w:rsidR="002D2DFF" w:rsidRPr="004F3951">
        <w:rPr>
          <w:rFonts w:ascii="Verdana" w:hAnsi="Verdana" w:cs="Times New Roman"/>
          <w:color w:val="auto"/>
          <w:sz w:val="20"/>
          <w:szCs w:val="20"/>
          <w:lang w:eastAsia="en-US"/>
        </w:rPr>
        <w:t>ifjor</w:t>
      </w:r>
      <w:r w:rsidR="00CE7EE5" w:rsidRPr="004F3951">
        <w:rPr>
          <w:rFonts w:ascii="Verdana" w:hAnsi="Verdana" w:cs="Times New Roman"/>
          <w:color w:val="auto"/>
          <w:sz w:val="20"/>
          <w:szCs w:val="20"/>
          <w:lang w:eastAsia="en-US"/>
        </w:rPr>
        <w:t>. Sum ko</w:t>
      </w:r>
      <w:r w:rsidR="0017235C" w:rsidRPr="004F3951">
        <w:rPr>
          <w:rFonts w:ascii="Verdana" w:hAnsi="Verdana" w:cs="Times New Roman"/>
          <w:color w:val="auto"/>
          <w:sz w:val="20"/>
          <w:szCs w:val="20"/>
          <w:lang w:eastAsia="en-US"/>
        </w:rPr>
        <w:t xml:space="preserve">stnader var </w:t>
      </w:r>
      <w:r w:rsidR="004F3951" w:rsidRPr="004F3951">
        <w:rPr>
          <w:rFonts w:ascii="Verdana" w:hAnsi="Verdana" w:cs="Times New Roman"/>
          <w:color w:val="auto"/>
          <w:sz w:val="20"/>
          <w:szCs w:val="20"/>
          <w:lang w:eastAsia="en-US"/>
        </w:rPr>
        <w:t>4</w:t>
      </w:r>
      <w:r w:rsidR="0017235C" w:rsidRPr="004F3951">
        <w:rPr>
          <w:rFonts w:ascii="Verdana" w:hAnsi="Verdana" w:cs="Times New Roman"/>
          <w:color w:val="auto"/>
          <w:sz w:val="20"/>
          <w:szCs w:val="20"/>
          <w:lang w:eastAsia="en-US"/>
        </w:rPr>
        <w:t>,</w:t>
      </w:r>
      <w:r w:rsidR="004F3951" w:rsidRPr="004F3951">
        <w:rPr>
          <w:rFonts w:ascii="Verdana" w:hAnsi="Verdana" w:cs="Times New Roman"/>
          <w:color w:val="auto"/>
          <w:sz w:val="20"/>
          <w:szCs w:val="20"/>
          <w:lang w:eastAsia="en-US"/>
        </w:rPr>
        <w:t>4</w:t>
      </w:r>
      <w:r w:rsidR="002D2DFF" w:rsidRPr="004F3951">
        <w:rPr>
          <w:rFonts w:ascii="Verdana" w:hAnsi="Verdana" w:cs="Times New Roman"/>
          <w:color w:val="auto"/>
          <w:sz w:val="20"/>
          <w:szCs w:val="20"/>
          <w:lang w:eastAsia="en-US"/>
        </w:rPr>
        <w:t xml:space="preserve"> mill. </w:t>
      </w:r>
      <w:r w:rsidR="0017235C" w:rsidRPr="004F3951">
        <w:rPr>
          <w:rFonts w:ascii="Verdana" w:hAnsi="Verdana" w:cs="Times New Roman"/>
          <w:color w:val="auto"/>
          <w:sz w:val="20"/>
          <w:szCs w:val="20"/>
          <w:lang w:eastAsia="en-US"/>
        </w:rPr>
        <w:t>kr. i 201</w:t>
      </w:r>
      <w:r w:rsidR="004F3951" w:rsidRPr="004F3951">
        <w:rPr>
          <w:rFonts w:ascii="Verdana" w:hAnsi="Verdana" w:cs="Times New Roman"/>
          <w:color w:val="auto"/>
          <w:sz w:val="20"/>
          <w:szCs w:val="20"/>
          <w:lang w:eastAsia="en-US"/>
        </w:rPr>
        <w:t>9</w:t>
      </w:r>
      <w:r w:rsidR="0017235C" w:rsidRPr="004F3951">
        <w:rPr>
          <w:rFonts w:ascii="Verdana" w:hAnsi="Verdana" w:cs="Times New Roman"/>
          <w:color w:val="auto"/>
          <w:sz w:val="20"/>
          <w:szCs w:val="20"/>
          <w:lang w:eastAsia="en-US"/>
        </w:rPr>
        <w:t xml:space="preserve"> mot 3,</w:t>
      </w:r>
      <w:r w:rsidR="004F3951" w:rsidRPr="004F3951">
        <w:rPr>
          <w:rFonts w:ascii="Verdana" w:hAnsi="Verdana" w:cs="Times New Roman"/>
          <w:color w:val="auto"/>
          <w:sz w:val="20"/>
          <w:szCs w:val="20"/>
          <w:lang w:eastAsia="en-US"/>
        </w:rPr>
        <w:t>7</w:t>
      </w:r>
      <w:r w:rsidR="0017235C" w:rsidRPr="004F3951">
        <w:rPr>
          <w:rFonts w:ascii="Verdana" w:hAnsi="Verdana" w:cs="Times New Roman"/>
          <w:color w:val="auto"/>
          <w:sz w:val="20"/>
          <w:szCs w:val="20"/>
          <w:lang w:eastAsia="en-US"/>
        </w:rPr>
        <w:t xml:space="preserve"> mill. kr </w:t>
      </w:r>
      <w:r w:rsidR="002D2DFF" w:rsidRPr="004F3951">
        <w:rPr>
          <w:rFonts w:ascii="Verdana" w:hAnsi="Verdana" w:cs="Times New Roman"/>
          <w:color w:val="auto"/>
          <w:sz w:val="20"/>
          <w:szCs w:val="20"/>
          <w:lang w:eastAsia="en-US"/>
        </w:rPr>
        <w:t>i fjor</w:t>
      </w:r>
      <w:r w:rsidR="00BC5D9C" w:rsidRPr="004F3951">
        <w:rPr>
          <w:rFonts w:ascii="Verdana" w:hAnsi="Verdana" w:cs="Times New Roman"/>
          <w:color w:val="auto"/>
          <w:sz w:val="20"/>
          <w:szCs w:val="20"/>
          <w:lang w:eastAsia="en-US"/>
        </w:rPr>
        <w:t xml:space="preserve">. </w:t>
      </w:r>
      <w:r w:rsidR="004F3951" w:rsidRPr="004F3951">
        <w:rPr>
          <w:rFonts w:ascii="Verdana" w:hAnsi="Verdana" w:cs="Times New Roman"/>
          <w:color w:val="auto"/>
          <w:sz w:val="20"/>
          <w:szCs w:val="20"/>
          <w:lang w:eastAsia="en-US"/>
        </w:rPr>
        <w:t xml:space="preserve">Som en konsekvens av høye inntekter har barnehagen kommet i skatteposisjon med beregnet betalbar skatt på kr. 107.297. Avsatt til annen egenkapital utgjør 411.128 kr. </w:t>
      </w:r>
      <w:r w:rsidR="00BC5D9C" w:rsidRPr="004F3951">
        <w:rPr>
          <w:rFonts w:ascii="Verdana" w:hAnsi="Verdana" w:cs="Times New Roman"/>
          <w:color w:val="auto"/>
          <w:sz w:val="20"/>
          <w:szCs w:val="20"/>
          <w:lang w:eastAsia="en-US"/>
        </w:rPr>
        <w:t xml:space="preserve">Utfyllende informasjon </w:t>
      </w:r>
      <w:r w:rsidR="00144E2B">
        <w:rPr>
          <w:rFonts w:ascii="Verdana" w:hAnsi="Verdana" w:cs="Times New Roman"/>
          <w:color w:val="auto"/>
          <w:sz w:val="20"/>
          <w:szCs w:val="20"/>
          <w:lang w:eastAsia="en-US"/>
        </w:rPr>
        <w:t xml:space="preserve">og spesifikasjoner </w:t>
      </w:r>
      <w:bookmarkStart w:id="0" w:name="_GoBack"/>
      <w:bookmarkEnd w:id="0"/>
      <w:r w:rsidR="00BC5D9C" w:rsidRPr="004F3951">
        <w:rPr>
          <w:rFonts w:ascii="Verdana" w:hAnsi="Verdana" w:cs="Times New Roman"/>
          <w:color w:val="auto"/>
          <w:sz w:val="20"/>
          <w:szCs w:val="20"/>
          <w:lang w:eastAsia="en-US"/>
        </w:rPr>
        <w:t>finnes i offisielt årsregnskap for barnehag</w:t>
      </w:r>
      <w:r w:rsidR="004F3951" w:rsidRPr="004F3951">
        <w:rPr>
          <w:rFonts w:ascii="Verdana" w:hAnsi="Verdana" w:cs="Times New Roman"/>
          <w:color w:val="auto"/>
          <w:sz w:val="20"/>
          <w:szCs w:val="20"/>
          <w:lang w:eastAsia="en-US"/>
        </w:rPr>
        <w:t>en</w:t>
      </w:r>
      <w:r w:rsidR="00144E2B">
        <w:rPr>
          <w:rFonts w:ascii="Verdana" w:hAnsi="Verdana" w:cs="Times New Roman"/>
          <w:color w:val="auto"/>
          <w:sz w:val="20"/>
          <w:szCs w:val="20"/>
          <w:lang w:eastAsia="en-US"/>
        </w:rPr>
        <w:t>.</w:t>
      </w:r>
    </w:p>
    <w:p w14:paraId="65AB5DBC" w14:textId="77777777" w:rsidR="00027B3A" w:rsidRPr="00E83041" w:rsidRDefault="00027B3A" w:rsidP="00BC5D9C">
      <w:pPr>
        <w:pStyle w:val="Default"/>
        <w:rPr>
          <w:rFonts w:ascii="Verdana" w:hAnsi="Verdana" w:cs="Times New Roman"/>
          <w:color w:val="auto"/>
          <w:sz w:val="20"/>
          <w:szCs w:val="20"/>
          <w:lang w:eastAsia="en-US"/>
        </w:rPr>
      </w:pPr>
    </w:p>
    <w:p w14:paraId="2F55AEB3" w14:textId="5DDC482F" w:rsidR="002237C7" w:rsidRPr="00E83041" w:rsidRDefault="00027B3A" w:rsidP="004676AF">
      <w:pPr>
        <w:pStyle w:val="Listeavsnitt"/>
        <w:ind w:left="0"/>
        <w:rPr>
          <w:rFonts w:ascii="Verdana" w:hAnsi="Verdana" w:cs="Times New Roman"/>
          <w:sz w:val="20"/>
          <w:szCs w:val="20"/>
        </w:rPr>
      </w:pPr>
      <w:r w:rsidRPr="00E83041">
        <w:rPr>
          <w:rFonts w:ascii="Verdana" w:hAnsi="Verdana" w:cs="Times New Roman"/>
          <w:sz w:val="20"/>
          <w:szCs w:val="20"/>
        </w:rPr>
        <w:t xml:space="preserve">Barnehagen har unormalt høye inntekter i 2019. Dette skyldes ekstra tilskudd som er mottatt vedrørende nye bemanningsregler per. antall barn som ble gjeldende fra 2018. Samlet utgjør dette ekstra tilskuddet kr. 1.025.000 der halvparten er en etterbetaling for 2018 og skulle vært inntektsført da. Etterbetalingen skyldes at konsekvensene av bemanningsnormen ikke har blitt fullt ut avklart av de aktuelle myndigheter før i år. </w:t>
      </w:r>
      <w:r w:rsidR="004676AF" w:rsidRPr="00E83041">
        <w:rPr>
          <w:rFonts w:ascii="Verdana" w:hAnsi="Verdana" w:cs="Times New Roman"/>
          <w:sz w:val="20"/>
          <w:szCs w:val="20"/>
        </w:rPr>
        <w:t xml:space="preserve">Bemanningskravet er nå dekket opp i barnehagen.  </w:t>
      </w:r>
    </w:p>
    <w:p w14:paraId="66CA2E1B" w14:textId="77777777" w:rsidR="002237C7" w:rsidRPr="00E83041" w:rsidRDefault="002237C7" w:rsidP="004676AF">
      <w:pPr>
        <w:pStyle w:val="Listeavsnitt"/>
        <w:ind w:left="0"/>
        <w:rPr>
          <w:rFonts w:ascii="Verdana" w:hAnsi="Verdana" w:cs="Times New Roman"/>
          <w:sz w:val="20"/>
          <w:szCs w:val="20"/>
        </w:rPr>
      </w:pPr>
    </w:p>
    <w:p w14:paraId="27CB6804" w14:textId="77777777" w:rsidR="00453BBD" w:rsidRDefault="004676AF" w:rsidP="004676AF">
      <w:pPr>
        <w:pStyle w:val="Listeavsnitt"/>
        <w:ind w:left="0"/>
        <w:rPr>
          <w:rFonts w:ascii="Verdana" w:hAnsi="Verdana"/>
          <w:sz w:val="20"/>
          <w:szCs w:val="20"/>
        </w:rPr>
      </w:pPr>
      <w:r w:rsidRPr="00E83041">
        <w:rPr>
          <w:rFonts w:ascii="Verdana" w:hAnsi="Verdana" w:cs="Times New Roman"/>
          <w:sz w:val="20"/>
          <w:szCs w:val="20"/>
        </w:rPr>
        <w:t xml:space="preserve">Styret forventer en </w:t>
      </w:r>
      <w:r w:rsidR="002237C7" w:rsidRPr="00E83041">
        <w:rPr>
          <w:rFonts w:ascii="Verdana" w:hAnsi="Verdana" w:cs="Times New Roman"/>
          <w:sz w:val="20"/>
          <w:szCs w:val="20"/>
        </w:rPr>
        <w:t xml:space="preserve">viss </w:t>
      </w:r>
      <w:r w:rsidRPr="00E83041">
        <w:rPr>
          <w:rFonts w:ascii="Verdana" w:hAnsi="Verdana" w:cs="Times New Roman"/>
          <w:sz w:val="20"/>
          <w:szCs w:val="20"/>
        </w:rPr>
        <w:t>normalisering av tilskuddet i 2020, jfr. budsjett</w:t>
      </w:r>
      <w:r w:rsidR="002237C7" w:rsidRPr="00E83041">
        <w:rPr>
          <w:rFonts w:ascii="Verdana" w:hAnsi="Verdana" w:cs="Times New Roman"/>
          <w:sz w:val="20"/>
          <w:szCs w:val="20"/>
        </w:rPr>
        <w:t xml:space="preserve"> for 2020, men vil </w:t>
      </w:r>
      <w:r w:rsidR="002237C7" w:rsidRPr="00E83041">
        <w:rPr>
          <w:rFonts w:ascii="Verdana" w:hAnsi="Verdana"/>
          <w:sz w:val="20"/>
          <w:szCs w:val="20"/>
        </w:rPr>
        <w:t>også dette året få ekstra tilskudd pga. bemanningsnorm</w:t>
      </w:r>
      <w:r w:rsidR="00453BBD">
        <w:rPr>
          <w:rFonts w:ascii="Verdana" w:hAnsi="Verdana"/>
          <w:sz w:val="20"/>
          <w:szCs w:val="20"/>
        </w:rPr>
        <w:t>en.</w:t>
      </w:r>
    </w:p>
    <w:p w14:paraId="01181067" w14:textId="17D024BE" w:rsidR="00453BBD" w:rsidRPr="00453BBD" w:rsidRDefault="00453BBD" w:rsidP="00453BBD">
      <w:pPr>
        <w:rPr>
          <w:rFonts w:ascii="Verdana" w:hAnsi="Verdana"/>
          <w:sz w:val="20"/>
          <w:szCs w:val="20"/>
        </w:rPr>
      </w:pPr>
      <w:r>
        <w:rPr>
          <w:rFonts w:ascii="Verdana" w:hAnsi="Verdana"/>
          <w:sz w:val="20"/>
          <w:szCs w:val="20"/>
        </w:rPr>
        <w:t xml:space="preserve">Når det gjelder tilskudd er det en pågående sak med Nittedal kommune. </w:t>
      </w:r>
      <w:r w:rsidRPr="00453BBD">
        <w:rPr>
          <w:rFonts w:ascii="Verdana" w:hAnsi="Verdana"/>
          <w:sz w:val="20"/>
          <w:szCs w:val="20"/>
        </w:rPr>
        <w:t>Tilskudd til barnehagedrift påfølgende år, regnes ut i fra hvor mange barn som går i barnehagen pr. 15/12- hvert år.</w:t>
      </w:r>
      <w:r>
        <w:rPr>
          <w:rFonts w:ascii="Verdana" w:hAnsi="Verdana"/>
          <w:sz w:val="20"/>
          <w:szCs w:val="20"/>
        </w:rPr>
        <w:t xml:space="preserve"> På dette tidspunktet hadde barnehagen </w:t>
      </w:r>
      <w:r w:rsidRPr="00453BBD">
        <w:rPr>
          <w:rFonts w:ascii="Verdana" w:hAnsi="Verdana"/>
          <w:sz w:val="20"/>
          <w:szCs w:val="20"/>
        </w:rPr>
        <w:t>tatt inn et</w:t>
      </w:r>
      <w:r>
        <w:rPr>
          <w:rFonts w:ascii="Verdana" w:hAnsi="Verdana"/>
          <w:sz w:val="20"/>
          <w:szCs w:val="20"/>
        </w:rPr>
        <w:t>t</w:t>
      </w:r>
      <w:r w:rsidRPr="00453BBD">
        <w:rPr>
          <w:rFonts w:ascii="Verdana" w:hAnsi="Verdana"/>
          <w:sz w:val="20"/>
          <w:szCs w:val="20"/>
        </w:rPr>
        <w:t xml:space="preserve"> barn (oppstar</w:t>
      </w:r>
      <w:r>
        <w:rPr>
          <w:rFonts w:ascii="Verdana" w:hAnsi="Verdana"/>
          <w:sz w:val="20"/>
          <w:szCs w:val="20"/>
        </w:rPr>
        <w:t xml:space="preserve">t 9/12) som kom fra en annen barnehage i Nittedal. Familien </w:t>
      </w:r>
      <w:r w:rsidRPr="00453BBD">
        <w:rPr>
          <w:rFonts w:ascii="Verdana" w:hAnsi="Verdana"/>
          <w:sz w:val="20"/>
          <w:szCs w:val="20"/>
        </w:rPr>
        <w:t>flyttet til vårt område og ønsket overføring.</w:t>
      </w:r>
    </w:p>
    <w:p w14:paraId="2FF75A93" w14:textId="0248DB44" w:rsidR="00453BBD" w:rsidRPr="00453BBD" w:rsidRDefault="00453BBD" w:rsidP="00453BBD">
      <w:pPr>
        <w:rPr>
          <w:rFonts w:ascii="Verdana" w:hAnsi="Verdana"/>
          <w:sz w:val="20"/>
          <w:szCs w:val="20"/>
        </w:rPr>
      </w:pPr>
      <w:r w:rsidRPr="00453BBD">
        <w:rPr>
          <w:rFonts w:ascii="Verdana" w:hAnsi="Verdana"/>
          <w:sz w:val="20"/>
          <w:szCs w:val="20"/>
        </w:rPr>
        <w:t>Det er en uenighet mellom</w:t>
      </w:r>
      <w:r w:rsidR="00071741">
        <w:rPr>
          <w:rFonts w:ascii="Verdana" w:hAnsi="Verdana"/>
          <w:sz w:val="20"/>
          <w:szCs w:val="20"/>
        </w:rPr>
        <w:t xml:space="preserve"> Nittedal kommune og Solstua barnehage</w:t>
      </w:r>
      <w:r w:rsidRPr="00453BBD">
        <w:rPr>
          <w:rFonts w:ascii="Verdana" w:hAnsi="Verdana"/>
          <w:sz w:val="20"/>
          <w:szCs w:val="20"/>
        </w:rPr>
        <w:t xml:space="preserve"> i forhold til hvem som har rett</w:t>
      </w:r>
      <w:r>
        <w:rPr>
          <w:rFonts w:ascii="Verdana" w:hAnsi="Verdana"/>
          <w:sz w:val="20"/>
          <w:szCs w:val="20"/>
        </w:rPr>
        <w:t xml:space="preserve"> på tilskuddet for dette barnet.  Samlet årlig tilskudd for dette barnet utgjør ca. 100.000 og både S</w:t>
      </w:r>
      <w:r w:rsidR="00D679B1">
        <w:rPr>
          <w:rFonts w:ascii="Verdana" w:hAnsi="Verdana"/>
          <w:sz w:val="20"/>
          <w:szCs w:val="20"/>
        </w:rPr>
        <w:t>olst</w:t>
      </w:r>
      <w:r>
        <w:rPr>
          <w:rFonts w:ascii="Verdana" w:hAnsi="Verdana"/>
          <w:sz w:val="20"/>
          <w:szCs w:val="20"/>
        </w:rPr>
        <w:t>ua barnehage og den andre barnehagen har rapportert inn barnet i sitt grunnlag.</w:t>
      </w:r>
    </w:p>
    <w:p w14:paraId="0EF0E8BB" w14:textId="55E58DB5" w:rsidR="00453BBD" w:rsidRPr="00453BBD" w:rsidRDefault="00453BBD" w:rsidP="00453BBD">
      <w:pPr>
        <w:rPr>
          <w:rFonts w:ascii="Verdana" w:hAnsi="Verdana"/>
          <w:sz w:val="20"/>
          <w:szCs w:val="20"/>
        </w:rPr>
      </w:pPr>
      <w:r w:rsidRPr="00453BBD">
        <w:rPr>
          <w:rFonts w:ascii="Verdana" w:hAnsi="Verdana"/>
          <w:sz w:val="20"/>
          <w:szCs w:val="20"/>
        </w:rPr>
        <w:t>Solst</w:t>
      </w:r>
      <w:r>
        <w:rPr>
          <w:rFonts w:ascii="Verdana" w:hAnsi="Verdana"/>
          <w:sz w:val="20"/>
          <w:szCs w:val="20"/>
        </w:rPr>
        <w:t xml:space="preserve">ua barnehage mener </w:t>
      </w:r>
      <w:r w:rsidR="00D679B1">
        <w:rPr>
          <w:rFonts w:ascii="Verdana" w:hAnsi="Verdana"/>
          <w:sz w:val="20"/>
          <w:szCs w:val="20"/>
        </w:rPr>
        <w:t xml:space="preserve">de har rett til å </w:t>
      </w:r>
      <w:r w:rsidRPr="00453BBD">
        <w:rPr>
          <w:rFonts w:ascii="Verdana" w:hAnsi="Verdana"/>
          <w:sz w:val="20"/>
          <w:szCs w:val="20"/>
        </w:rPr>
        <w:t>rapportere barnet og har, med bistand fra PBL, gitt kommunen beskjed om at de fastholder sin rapportering av barnet i årsmeldingen. Barne</w:t>
      </w:r>
      <w:r w:rsidR="00D679B1">
        <w:rPr>
          <w:rFonts w:ascii="Verdana" w:hAnsi="Verdana"/>
          <w:sz w:val="20"/>
          <w:szCs w:val="20"/>
        </w:rPr>
        <w:t>t rapporteres på denne måten i to</w:t>
      </w:r>
      <w:r w:rsidRPr="00453BBD">
        <w:rPr>
          <w:rFonts w:ascii="Verdana" w:hAnsi="Verdana"/>
          <w:sz w:val="20"/>
          <w:szCs w:val="20"/>
        </w:rPr>
        <w:t xml:space="preserve"> barnehager. </w:t>
      </w:r>
    </w:p>
    <w:p w14:paraId="34F3D1FD" w14:textId="61E8ABD8" w:rsidR="00453BBD" w:rsidRPr="00D679B1" w:rsidRDefault="00453BBD" w:rsidP="00D679B1">
      <w:pPr>
        <w:rPr>
          <w:rFonts w:ascii="Verdana" w:hAnsi="Verdana"/>
          <w:sz w:val="20"/>
          <w:szCs w:val="20"/>
        </w:rPr>
      </w:pPr>
      <w:r w:rsidRPr="00D679B1">
        <w:rPr>
          <w:rFonts w:ascii="Verdana" w:hAnsi="Verdana"/>
          <w:sz w:val="20"/>
          <w:szCs w:val="20"/>
        </w:rPr>
        <w:t>Kommunen vil følge opp saken i forbindelse med utmåling og vedtak om kommunalt driftstilskudd for 2020. Slik kommunen vurderer det</w:t>
      </w:r>
      <w:r w:rsidR="00D679B1">
        <w:rPr>
          <w:rFonts w:ascii="Verdana" w:hAnsi="Verdana"/>
          <w:sz w:val="20"/>
          <w:szCs w:val="20"/>
        </w:rPr>
        <w:t xml:space="preserve">, vil barnet </w:t>
      </w:r>
      <w:r w:rsidRPr="00D679B1">
        <w:rPr>
          <w:rFonts w:ascii="Verdana" w:hAnsi="Verdana"/>
          <w:sz w:val="20"/>
          <w:szCs w:val="20"/>
        </w:rPr>
        <w:t>ikke være del av grunnlaget for tilskudd til Solstua barnehage. Kommunen baserer sine vurderinger blant annet på Utdanningsdirektoratets tolkning av regelverket i uttalelse datert 30.01.2015 kalt "Tildeling av tilskudd i oppsigelsestiden".</w:t>
      </w:r>
    </w:p>
    <w:p w14:paraId="1F4F8D40" w14:textId="4D914E75" w:rsidR="00453BBD" w:rsidRPr="00D679B1" w:rsidRDefault="00D679B1" w:rsidP="00D679B1">
      <w:pPr>
        <w:rPr>
          <w:rFonts w:ascii="Verdana" w:hAnsi="Verdana"/>
          <w:sz w:val="20"/>
          <w:szCs w:val="20"/>
        </w:rPr>
      </w:pPr>
      <w:r>
        <w:rPr>
          <w:rFonts w:ascii="Verdana" w:hAnsi="Verdana"/>
          <w:sz w:val="20"/>
          <w:szCs w:val="20"/>
        </w:rPr>
        <w:t xml:space="preserve">Utdanningsdirektoratet </w:t>
      </w:r>
      <w:r w:rsidR="00453BBD" w:rsidRPr="00D679B1">
        <w:rPr>
          <w:rFonts w:ascii="Verdana" w:hAnsi="Verdana"/>
          <w:sz w:val="20"/>
          <w:szCs w:val="20"/>
        </w:rPr>
        <w:t>ha</w:t>
      </w:r>
      <w:r>
        <w:rPr>
          <w:rFonts w:ascii="Verdana" w:hAnsi="Verdana"/>
          <w:sz w:val="20"/>
          <w:szCs w:val="20"/>
        </w:rPr>
        <w:t>r uttalt at dersom et barn har to</w:t>
      </w:r>
      <w:r w:rsidR="00453BBD" w:rsidRPr="00D679B1">
        <w:rPr>
          <w:rFonts w:ascii="Verdana" w:hAnsi="Verdana"/>
          <w:sz w:val="20"/>
          <w:szCs w:val="20"/>
        </w:rPr>
        <w:t xml:space="preserve"> barnehageplasser</w:t>
      </w:r>
      <w:r>
        <w:rPr>
          <w:rFonts w:ascii="Verdana" w:hAnsi="Verdana"/>
          <w:sz w:val="20"/>
          <w:szCs w:val="20"/>
        </w:rPr>
        <w:t>,</w:t>
      </w:r>
      <w:r w:rsidR="00453BBD" w:rsidRPr="00D679B1">
        <w:rPr>
          <w:rFonts w:ascii="Verdana" w:hAnsi="Verdana"/>
          <w:sz w:val="20"/>
          <w:szCs w:val="20"/>
        </w:rPr>
        <w:t xml:space="preserve"> er det den barnehagen barnet fysisk er på rapporteringst</w:t>
      </w:r>
      <w:r>
        <w:rPr>
          <w:rFonts w:ascii="Verdana" w:hAnsi="Verdana"/>
          <w:sz w:val="20"/>
          <w:szCs w:val="20"/>
        </w:rPr>
        <w:t xml:space="preserve">idspunktet som skal ha tilskuddet. </w:t>
      </w:r>
      <w:r w:rsidR="00453BBD" w:rsidRPr="00D679B1">
        <w:rPr>
          <w:rFonts w:ascii="Verdana" w:hAnsi="Verdana"/>
          <w:sz w:val="20"/>
          <w:szCs w:val="20"/>
        </w:rPr>
        <w:t>Utdanningsdirektoratet har også uttalt at det ikke gis tilskudd i de tilfellene hvor den private barnehage bevisst rapporterer om plasser som foreldrene ikke har intensjon om å benytte. Det er åpenbart at foreldrene ikke har intensjon om å benytte plassen i den andre barnehagen i 2020.</w:t>
      </w:r>
    </w:p>
    <w:p w14:paraId="4CBE649B" w14:textId="1CAAADA1" w:rsidR="004676AF" w:rsidRDefault="00453BBD" w:rsidP="00D679B1">
      <w:pPr>
        <w:rPr>
          <w:rFonts w:ascii="Verdana" w:hAnsi="Verdana"/>
          <w:sz w:val="20"/>
          <w:szCs w:val="20"/>
        </w:rPr>
      </w:pPr>
      <w:r w:rsidRPr="00D679B1">
        <w:rPr>
          <w:rFonts w:ascii="Verdana" w:hAnsi="Verdana"/>
          <w:sz w:val="20"/>
          <w:szCs w:val="20"/>
        </w:rPr>
        <w:t>Spørsmålet i saken er hvilket prinsipp s</w:t>
      </w:r>
      <w:r w:rsidR="00D679B1">
        <w:rPr>
          <w:rFonts w:ascii="Verdana" w:hAnsi="Verdana"/>
          <w:sz w:val="20"/>
          <w:szCs w:val="20"/>
        </w:rPr>
        <w:t>om</w:t>
      </w:r>
      <w:r w:rsidRPr="00D679B1">
        <w:rPr>
          <w:rFonts w:ascii="Verdana" w:hAnsi="Verdana"/>
          <w:sz w:val="20"/>
          <w:szCs w:val="20"/>
        </w:rPr>
        <w:t xml:space="preserve"> skal legge til grunn for tolkning av denne saken.</w:t>
      </w:r>
      <w:r w:rsidR="00D679B1">
        <w:rPr>
          <w:rFonts w:ascii="Verdana" w:hAnsi="Verdana"/>
          <w:sz w:val="20"/>
          <w:szCs w:val="20"/>
        </w:rPr>
        <w:t xml:space="preserve"> </w:t>
      </w:r>
      <w:r w:rsidRPr="00D679B1">
        <w:rPr>
          <w:rFonts w:ascii="Verdana" w:hAnsi="Verdana"/>
          <w:sz w:val="20"/>
          <w:szCs w:val="20"/>
        </w:rPr>
        <w:t>Saken er nå sendt videre til Fylkesmann.</w:t>
      </w:r>
      <w:r w:rsidR="00BC5D9C" w:rsidRPr="00D679B1">
        <w:rPr>
          <w:rFonts w:ascii="Verdana" w:hAnsi="Verdana"/>
          <w:sz w:val="20"/>
          <w:szCs w:val="20"/>
        </w:rPr>
        <w:t xml:space="preserve">  </w:t>
      </w:r>
    </w:p>
    <w:p w14:paraId="45E100BB" w14:textId="67B8639D" w:rsidR="00D679B1" w:rsidRPr="00E83041" w:rsidRDefault="00D679B1" w:rsidP="00D679B1">
      <w:pPr>
        <w:rPr>
          <w:rFonts w:ascii="Verdana" w:hAnsi="Verdana"/>
          <w:sz w:val="20"/>
          <w:szCs w:val="20"/>
        </w:rPr>
      </w:pPr>
      <w:r>
        <w:rPr>
          <w:rFonts w:ascii="Verdana" w:hAnsi="Verdana"/>
          <w:sz w:val="20"/>
          <w:szCs w:val="20"/>
        </w:rPr>
        <w:t xml:space="preserve">Denne saken er behandlet i styret som mener det er viktig å få en prinsipiell avklaring på dette spørsmålet.  </w:t>
      </w:r>
    </w:p>
    <w:p w14:paraId="56D80487" w14:textId="77777777" w:rsidR="009608C1" w:rsidRPr="00E83041" w:rsidRDefault="004676AF" w:rsidP="009608C1">
      <w:pPr>
        <w:pStyle w:val="Listeavsnitt"/>
        <w:ind w:left="0"/>
        <w:rPr>
          <w:rFonts w:ascii="Verdana" w:hAnsi="Verdana"/>
          <w:sz w:val="20"/>
          <w:szCs w:val="20"/>
        </w:rPr>
      </w:pPr>
      <w:r w:rsidRPr="00E83041">
        <w:rPr>
          <w:rFonts w:ascii="Verdana" w:hAnsi="Verdana"/>
          <w:sz w:val="20"/>
          <w:szCs w:val="20"/>
        </w:rPr>
        <w:t xml:space="preserve">I lys av den gode økonomiske situasjonen i 2019 er det gjort betydelige oppgraderinger av lokalene til barnehagen som vil være med å gjøre Solstua ennå mer attraktiv som et godt barnehagetilbud her på Holum Skog. </w:t>
      </w:r>
      <w:r w:rsidR="009608C1" w:rsidRPr="00E83041">
        <w:rPr>
          <w:rFonts w:ascii="Verdana" w:hAnsi="Verdana"/>
          <w:sz w:val="20"/>
          <w:szCs w:val="20"/>
        </w:rPr>
        <w:t>I tabellen nedenfor er det satt opp en samlet oversikt på disse oppgraderingene:</w:t>
      </w:r>
    </w:p>
    <w:p w14:paraId="52E1ED58" w14:textId="77777777" w:rsidR="00E83041" w:rsidRDefault="00E83041" w:rsidP="000829F9">
      <w:pPr>
        <w:pStyle w:val="Listeavsnitt"/>
        <w:ind w:left="0"/>
        <w:rPr>
          <w:rFonts w:ascii="Verdana" w:hAnsi="Verdana"/>
          <w:sz w:val="20"/>
          <w:szCs w:val="20"/>
        </w:rPr>
      </w:pPr>
    </w:p>
    <w:p w14:paraId="405B1818" w14:textId="42E9225A" w:rsidR="00E83041" w:rsidRDefault="00E83041" w:rsidP="000829F9">
      <w:pPr>
        <w:pStyle w:val="Listeavsnitt"/>
        <w:ind w:left="0"/>
        <w:rPr>
          <w:rFonts w:ascii="Verdana" w:hAnsi="Verdana"/>
          <w:sz w:val="20"/>
          <w:szCs w:val="20"/>
        </w:rPr>
      </w:pPr>
      <w:r w:rsidRPr="00E83041">
        <w:rPr>
          <w:noProof/>
          <w:lang w:eastAsia="nb-NO"/>
        </w:rPr>
        <w:lastRenderedPageBreak/>
        <w:drawing>
          <wp:inline distT="0" distB="0" distL="0" distR="0" wp14:anchorId="30057B4B" wp14:editId="3304316E">
            <wp:extent cx="5591175" cy="23717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371725"/>
                    </a:xfrm>
                    <a:prstGeom prst="rect">
                      <a:avLst/>
                    </a:prstGeom>
                    <a:noFill/>
                    <a:ln>
                      <a:noFill/>
                    </a:ln>
                  </pic:spPr>
                </pic:pic>
              </a:graphicData>
            </a:graphic>
          </wp:inline>
        </w:drawing>
      </w:r>
    </w:p>
    <w:p w14:paraId="01B8235E" w14:textId="77777777" w:rsidR="00E83041" w:rsidRDefault="00E83041" w:rsidP="000829F9">
      <w:pPr>
        <w:pStyle w:val="Listeavsnitt"/>
        <w:ind w:left="0"/>
        <w:rPr>
          <w:rFonts w:ascii="Verdana" w:hAnsi="Verdana"/>
          <w:sz w:val="20"/>
          <w:szCs w:val="20"/>
        </w:rPr>
      </w:pPr>
    </w:p>
    <w:p w14:paraId="10318E0A" w14:textId="77777777" w:rsidR="00E83041" w:rsidRDefault="00E83041" w:rsidP="000829F9">
      <w:pPr>
        <w:pStyle w:val="Listeavsnitt"/>
        <w:ind w:left="0"/>
        <w:rPr>
          <w:rFonts w:ascii="Verdana" w:hAnsi="Verdana"/>
          <w:sz w:val="20"/>
          <w:szCs w:val="20"/>
        </w:rPr>
      </w:pPr>
    </w:p>
    <w:p w14:paraId="784452C7" w14:textId="7AED26BF" w:rsidR="000829F9" w:rsidRPr="00E83041" w:rsidRDefault="009608C1" w:rsidP="000829F9">
      <w:pPr>
        <w:pStyle w:val="Listeavsnitt"/>
        <w:ind w:left="0"/>
        <w:rPr>
          <w:rFonts w:ascii="Verdana" w:hAnsi="Verdana"/>
          <w:sz w:val="20"/>
          <w:szCs w:val="20"/>
        </w:rPr>
      </w:pPr>
      <w:r w:rsidRPr="00E83041">
        <w:rPr>
          <w:rFonts w:ascii="Verdana" w:hAnsi="Verdana"/>
          <w:sz w:val="20"/>
          <w:szCs w:val="20"/>
        </w:rPr>
        <w:t>Det er viktige å merke seg at oppgraderingene av klimaanlegget har skjedd i to faser med kostnader både i 2018 og 2019.  Samlede kostnader o</w:t>
      </w:r>
      <w:r w:rsidR="00E83041">
        <w:rPr>
          <w:rFonts w:ascii="Verdana" w:hAnsi="Verdana"/>
          <w:sz w:val="20"/>
          <w:szCs w:val="20"/>
        </w:rPr>
        <w:t>ppgraderinger i 2019 var 44.190</w:t>
      </w:r>
      <w:r w:rsidR="000829F9" w:rsidRPr="00E83041">
        <w:rPr>
          <w:rFonts w:ascii="Verdana" w:hAnsi="Verdana"/>
          <w:sz w:val="20"/>
          <w:szCs w:val="20"/>
        </w:rPr>
        <w:t xml:space="preserve"> kr. </w:t>
      </w:r>
    </w:p>
    <w:p w14:paraId="5CFDB470" w14:textId="77777777" w:rsidR="000829F9" w:rsidRPr="00E83041" w:rsidRDefault="000829F9" w:rsidP="000829F9">
      <w:pPr>
        <w:pStyle w:val="Listeavsnitt"/>
        <w:ind w:left="0"/>
        <w:rPr>
          <w:rFonts w:ascii="Verdana" w:hAnsi="Verdana"/>
          <w:sz w:val="20"/>
          <w:szCs w:val="20"/>
        </w:rPr>
      </w:pPr>
    </w:p>
    <w:p w14:paraId="25ED1D4A" w14:textId="70288185" w:rsidR="00BC5D9C" w:rsidRPr="00E83041" w:rsidRDefault="000829F9" w:rsidP="000829F9">
      <w:pPr>
        <w:pStyle w:val="Listeavsnitt"/>
        <w:ind w:left="0"/>
        <w:rPr>
          <w:rFonts w:ascii="Verdana" w:hAnsi="Verdana"/>
          <w:sz w:val="20"/>
          <w:szCs w:val="20"/>
        </w:rPr>
      </w:pPr>
      <w:r w:rsidRPr="00E83041">
        <w:rPr>
          <w:rFonts w:ascii="Verdana" w:hAnsi="Verdana"/>
          <w:sz w:val="20"/>
          <w:szCs w:val="20"/>
        </w:rPr>
        <w:t xml:space="preserve">Oppgraderingene er med på å bidra til moderne utleielokaler på grendehuset. </w:t>
      </w:r>
      <w:r w:rsidR="009608C1" w:rsidRPr="00E83041">
        <w:rPr>
          <w:rFonts w:ascii="Verdana" w:hAnsi="Verdana"/>
          <w:sz w:val="20"/>
          <w:szCs w:val="20"/>
        </w:rPr>
        <w:t xml:space="preserve">   </w:t>
      </w:r>
    </w:p>
    <w:p w14:paraId="6DFCAEC5" w14:textId="4FD1CF67" w:rsidR="000829F9" w:rsidRPr="00E83041" w:rsidRDefault="00BA02D9"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PBL Regnskap er barnehagens regnskapsfører</w:t>
      </w:r>
      <w:r w:rsidR="00AF10B6" w:rsidRPr="00E83041">
        <w:rPr>
          <w:rFonts w:ascii="Verdana" w:hAnsi="Verdana" w:cs="Times New Roman"/>
          <w:color w:val="auto"/>
          <w:sz w:val="20"/>
          <w:szCs w:val="20"/>
          <w:lang w:eastAsia="en-US"/>
        </w:rPr>
        <w:t xml:space="preserve"> og har fokus på barnehageregnskap.</w:t>
      </w:r>
    </w:p>
    <w:p w14:paraId="7F4173D5" w14:textId="77777777" w:rsidR="000829F9" w:rsidRPr="00E83041" w:rsidRDefault="000829F9" w:rsidP="00BC5D9C">
      <w:pPr>
        <w:pStyle w:val="Default"/>
        <w:rPr>
          <w:rFonts w:ascii="Verdana" w:hAnsi="Verdana" w:cs="Times New Roman"/>
          <w:color w:val="auto"/>
          <w:sz w:val="20"/>
          <w:szCs w:val="20"/>
          <w:lang w:eastAsia="en-US"/>
        </w:rPr>
      </w:pPr>
    </w:p>
    <w:p w14:paraId="148970BC" w14:textId="11C9A166" w:rsidR="00456279" w:rsidRPr="00E83041" w:rsidRDefault="00BC5D9C" w:rsidP="00BC5D9C">
      <w:pPr>
        <w:pStyle w:val="Default"/>
        <w:rPr>
          <w:rFonts w:ascii="Verdana" w:hAnsi="Verdana" w:cs="Times New Roman"/>
          <w:color w:val="auto"/>
          <w:sz w:val="20"/>
          <w:szCs w:val="20"/>
          <w:lang w:eastAsia="en-US"/>
        </w:rPr>
      </w:pPr>
      <w:r w:rsidRPr="00E83041">
        <w:rPr>
          <w:rFonts w:ascii="Verdana" w:hAnsi="Verdana" w:cs="Times New Roman"/>
          <w:color w:val="auto"/>
          <w:sz w:val="20"/>
          <w:szCs w:val="20"/>
          <w:lang w:eastAsia="en-US"/>
        </w:rPr>
        <w:t>Årsregnskapet i Solstua barnehage AS revideres av revisjonsfirmaet Karsten Røv AS som også er ansvarlig for den videre offisielle rapportering til Nittedal kommune og Brønnøysund.</w:t>
      </w:r>
    </w:p>
    <w:p w14:paraId="0F04D1A8" w14:textId="46EBD932" w:rsidR="000829F9" w:rsidRPr="00E83041" w:rsidRDefault="000829F9" w:rsidP="00BC5D9C">
      <w:pPr>
        <w:pStyle w:val="Default"/>
        <w:rPr>
          <w:rFonts w:ascii="Verdana" w:hAnsi="Verdana" w:cs="Times New Roman"/>
          <w:color w:val="auto"/>
          <w:sz w:val="20"/>
          <w:szCs w:val="20"/>
          <w:lang w:eastAsia="en-US"/>
        </w:rPr>
      </w:pPr>
    </w:p>
    <w:p w14:paraId="60F831B9" w14:textId="77777777" w:rsidR="000829F9" w:rsidRPr="00E83041" w:rsidRDefault="000829F9" w:rsidP="00BC5D9C">
      <w:pPr>
        <w:pStyle w:val="Default"/>
        <w:rPr>
          <w:rFonts w:ascii="Verdana" w:hAnsi="Verdana" w:cs="Times New Roman"/>
          <w:color w:val="auto"/>
          <w:sz w:val="20"/>
          <w:szCs w:val="20"/>
          <w:lang w:eastAsia="en-US"/>
        </w:rPr>
      </w:pPr>
    </w:p>
    <w:p w14:paraId="77B68F65" w14:textId="77777777" w:rsidR="00456279" w:rsidRPr="00E83041" w:rsidRDefault="00456279">
      <w:pPr>
        <w:rPr>
          <w:rFonts w:asciiTheme="minorHAnsi" w:hAnsiTheme="minorHAnsi"/>
          <w:sz w:val="20"/>
          <w:szCs w:val="20"/>
        </w:rPr>
      </w:pPr>
    </w:p>
    <w:sectPr w:rsidR="00456279" w:rsidRPr="00E830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5D39" w14:textId="77777777" w:rsidR="006133EF" w:rsidRDefault="006133EF" w:rsidP="00456279">
      <w:pPr>
        <w:spacing w:after="0" w:line="240" w:lineRule="auto"/>
      </w:pPr>
      <w:r>
        <w:separator/>
      </w:r>
    </w:p>
  </w:endnote>
  <w:endnote w:type="continuationSeparator" w:id="0">
    <w:p w14:paraId="2FD0530E" w14:textId="77777777" w:rsidR="006133EF" w:rsidRDefault="006133EF" w:rsidP="0045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1702" w14:textId="77777777" w:rsidR="006133EF" w:rsidRDefault="006133EF" w:rsidP="00456279">
      <w:pPr>
        <w:spacing w:after="0" w:line="240" w:lineRule="auto"/>
      </w:pPr>
      <w:r>
        <w:separator/>
      </w:r>
    </w:p>
  </w:footnote>
  <w:footnote w:type="continuationSeparator" w:id="0">
    <w:p w14:paraId="31751C9E" w14:textId="77777777" w:rsidR="006133EF" w:rsidRDefault="006133EF" w:rsidP="00456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F5693FE">
      <w:start w:val="1"/>
      <w:numFmt w:val="bullet"/>
      <w:lvlText w:val=""/>
      <w:lvlJc w:val="left"/>
      <w:pPr>
        <w:tabs>
          <w:tab w:val="num" w:pos="720"/>
        </w:tabs>
        <w:ind w:left="720" w:hanging="360"/>
      </w:pPr>
      <w:rPr>
        <w:rFonts w:ascii="Symbol" w:hAnsi="Symbol"/>
      </w:rPr>
    </w:lvl>
    <w:lvl w:ilvl="1" w:tplc="DD3E1ACA">
      <w:start w:val="1"/>
      <w:numFmt w:val="bullet"/>
      <w:lvlText w:val="o"/>
      <w:lvlJc w:val="left"/>
      <w:pPr>
        <w:tabs>
          <w:tab w:val="num" w:pos="1440"/>
        </w:tabs>
        <w:ind w:left="1440" w:hanging="360"/>
      </w:pPr>
      <w:rPr>
        <w:rFonts w:ascii="Courier New" w:hAnsi="Courier New"/>
      </w:rPr>
    </w:lvl>
    <w:lvl w:ilvl="2" w:tplc="09627706">
      <w:start w:val="1"/>
      <w:numFmt w:val="bullet"/>
      <w:lvlText w:val=""/>
      <w:lvlJc w:val="left"/>
      <w:pPr>
        <w:tabs>
          <w:tab w:val="num" w:pos="2160"/>
        </w:tabs>
        <w:ind w:left="2160" w:hanging="360"/>
      </w:pPr>
      <w:rPr>
        <w:rFonts w:ascii="Wingdings" w:hAnsi="Wingdings"/>
      </w:rPr>
    </w:lvl>
    <w:lvl w:ilvl="3" w:tplc="99C4768E">
      <w:start w:val="1"/>
      <w:numFmt w:val="bullet"/>
      <w:lvlText w:val=""/>
      <w:lvlJc w:val="left"/>
      <w:pPr>
        <w:tabs>
          <w:tab w:val="num" w:pos="2880"/>
        </w:tabs>
        <w:ind w:left="2880" w:hanging="360"/>
      </w:pPr>
      <w:rPr>
        <w:rFonts w:ascii="Symbol" w:hAnsi="Symbol"/>
      </w:rPr>
    </w:lvl>
    <w:lvl w:ilvl="4" w:tplc="A2D42F1E">
      <w:start w:val="1"/>
      <w:numFmt w:val="bullet"/>
      <w:lvlText w:val="o"/>
      <w:lvlJc w:val="left"/>
      <w:pPr>
        <w:tabs>
          <w:tab w:val="num" w:pos="3600"/>
        </w:tabs>
        <w:ind w:left="3600" w:hanging="360"/>
      </w:pPr>
      <w:rPr>
        <w:rFonts w:ascii="Courier New" w:hAnsi="Courier New"/>
      </w:rPr>
    </w:lvl>
    <w:lvl w:ilvl="5" w:tplc="FBC43F9A">
      <w:start w:val="1"/>
      <w:numFmt w:val="bullet"/>
      <w:lvlText w:val=""/>
      <w:lvlJc w:val="left"/>
      <w:pPr>
        <w:tabs>
          <w:tab w:val="num" w:pos="4320"/>
        </w:tabs>
        <w:ind w:left="4320" w:hanging="360"/>
      </w:pPr>
      <w:rPr>
        <w:rFonts w:ascii="Wingdings" w:hAnsi="Wingdings"/>
      </w:rPr>
    </w:lvl>
    <w:lvl w:ilvl="6" w:tplc="84D20A5C">
      <w:start w:val="1"/>
      <w:numFmt w:val="bullet"/>
      <w:lvlText w:val=""/>
      <w:lvlJc w:val="left"/>
      <w:pPr>
        <w:tabs>
          <w:tab w:val="num" w:pos="5040"/>
        </w:tabs>
        <w:ind w:left="5040" w:hanging="360"/>
      </w:pPr>
      <w:rPr>
        <w:rFonts w:ascii="Symbol" w:hAnsi="Symbol"/>
      </w:rPr>
    </w:lvl>
    <w:lvl w:ilvl="7" w:tplc="B22483F4">
      <w:start w:val="1"/>
      <w:numFmt w:val="bullet"/>
      <w:lvlText w:val="o"/>
      <w:lvlJc w:val="left"/>
      <w:pPr>
        <w:tabs>
          <w:tab w:val="num" w:pos="5760"/>
        </w:tabs>
        <w:ind w:left="5760" w:hanging="360"/>
      </w:pPr>
      <w:rPr>
        <w:rFonts w:ascii="Courier New" w:hAnsi="Courier New"/>
      </w:rPr>
    </w:lvl>
    <w:lvl w:ilvl="8" w:tplc="BE4CE814">
      <w:start w:val="1"/>
      <w:numFmt w:val="bullet"/>
      <w:lvlText w:val=""/>
      <w:lvlJc w:val="left"/>
      <w:pPr>
        <w:tabs>
          <w:tab w:val="num" w:pos="6480"/>
        </w:tabs>
        <w:ind w:left="6480" w:hanging="360"/>
      </w:pPr>
      <w:rPr>
        <w:rFonts w:ascii="Wingdings" w:hAnsi="Wingdings"/>
      </w:rPr>
    </w:lvl>
  </w:abstractNum>
  <w:abstractNum w:abstractNumId="1" w15:restartNumberingAfterBreak="0">
    <w:nsid w:val="09426A74"/>
    <w:multiLevelType w:val="hybridMultilevel"/>
    <w:tmpl w:val="AACCC384"/>
    <w:lvl w:ilvl="0" w:tplc="0ED66ED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9C"/>
    <w:rsid w:val="00027B3A"/>
    <w:rsid w:val="00071741"/>
    <w:rsid w:val="000829F9"/>
    <w:rsid w:val="000C49E6"/>
    <w:rsid w:val="00144E2B"/>
    <w:rsid w:val="00165244"/>
    <w:rsid w:val="0017235C"/>
    <w:rsid w:val="00184D39"/>
    <w:rsid w:val="002237C7"/>
    <w:rsid w:val="0024378F"/>
    <w:rsid w:val="00261ED9"/>
    <w:rsid w:val="00266436"/>
    <w:rsid w:val="002A7ACD"/>
    <w:rsid w:val="002B4B48"/>
    <w:rsid w:val="002C25DC"/>
    <w:rsid w:val="002C5AAC"/>
    <w:rsid w:val="002D2DFF"/>
    <w:rsid w:val="00453BBD"/>
    <w:rsid w:val="00456279"/>
    <w:rsid w:val="004676AF"/>
    <w:rsid w:val="004717D0"/>
    <w:rsid w:val="004F3951"/>
    <w:rsid w:val="00546C9B"/>
    <w:rsid w:val="0055122C"/>
    <w:rsid w:val="005B634B"/>
    <w:rsid w:val="005D690B"/>
    <w:rsid w:val="006133EF"/>
    <w:rsid w:val="00623F9C"/>
    <w:rsid w:val="00677D0C"/>
    <w:rsid w:val="007901DA"/>
    <w:rsid w:val="00796498"/>
    <w:rsid w:val="007C1848"/>
    <w:rsid w:val="007E0FA5"/>
    <w:rsid w:val="008214E7"/>
    <w:rsid w:val="00857E83"/>
    <w:rsid w:val="00864624"/>
    <w:rsid w:val="00917F4D"/>
    <w:rsid w:val="009608C1"/>
    <w:rsid w:val="0098171D"/>
    <w:rsid w:val="009B27A5"/>
    <w:rsid w:val="009D183E"/>
    <w:rsid w:val="009D60B6"/>
    <w:rsid w:val="00AD6A50"/>
    <w:rsid w:val="00AF10B6"/>
    <w:rsid w:val="00AF59CE"/>
    <w:rsid w:val="00B60776"/>
    <w:rsid w:val="00B63EE7"/>
    <w:rsid w:val="00BA02D9"/>
    <w:rsid w:val="00BC5D9C"/>
    <w:rsid w:val="00CD1A26"/>
    <w:rsid w:val="00CD76AE"/>
    <w:rsid w:val="00CE7EE5"/>
    <w:rsid w:val="00D16FC6"/>
    <w:rsid w:val="00D679B1"/>
    <w:rsid w:val="00DD2014"/>
    <w:rsid w:val="00DF724B"/>
    <w:rsid w:val="00E05E04"/>
    <w:rsid w:val="00E83041"/>
    <w:rsid w:val="00EB0FA8"/>
    <w:rsid w:val="00F25840"/>
    <w:rsid w:val="00F81DDB"/>
    <w:rsid w:val="00FB1BE9"/>
    <w:rsid w:val="00FC6F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4CC0"/>
  <w15:docId w15:val="{BBE82B5B-C23F-4707-A7C0-4E32A4CD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5D9C"/>
    <w:rPr>
      <w:rFonts w:ascii="Calibri" w:eastAsia="Calibri" w:hAnsi="Calibri" w:cs="Times New Roman"/>
    </w:rPr>
  </w:style>
  <w:style w:type="paragraph" w:styleId="Overskrift3">
    <w:name w:val="heading 3"/>
    <w:basedOn w:val="Normal"/>
    <w:next w:val="Normal"/>
    <w:link w:val="Overskrift3Tegn"/>
    <w:uiPriority w:val="9"/>
    <w:unhideWhenUsed/>
    <w:qFormat/>
    <w:rsid w:val="00BC5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C5D9C"/>
    <w:rPr>
      <w:rFonts w:asciiTheme="majorHAnsi" w:eastAsiaTheme="majorEastAsia" w:hAnsiTheme="majorHAnsi" w:cstheme="majorBidi"/>
      <w:b/>
      <w:bCs/>
      <w:color w:val="4F81BD" w:themeColor="accent1"/>
    </w:rPr>
  </w:style>
  <w:style w:type="paragraph" w:customStyle="1" w:styleId="Default">
    <w:name w:val="Default"/>
    <w:rsid w:val="00BC5D9C"/>
    <w:pPr>
      <w:autoSpaceDE w:val="0"/>
      <w:autoSpaceDN w:val="0"/>
      <w:adjustRightInd w:val="0"/>
      <w:spacing w:after="0" w:line="240" w:lineRule="auto"/>
    </w:pPr>
    <w:rPr>
      <w:rFonts w:ascii="Cambria" w:eastAsia="Calibri" w:hAnsi="Cambria" w:cs="Cambria"/>
      <w:color w:val="000000"/>
      <w:sz w:val="24"/>
      <w:szCs w:val="24"/>
      <w:lang w:eastAsia="nb-NO"/>
    </w:rPr>
  </w:style>
  <w:style w:type="paragraph" w:styleId="NormalWeb">
    <w:name w:val="Normal (Web)"/>
    <w:basedOn w:val="Normal"/>
    <w:uiPriority w:val="99"/>
    <w:unhideWhenUsed/>
    <w:rsid w:val="00BC5D9C"/>
    <w:pPr>
      <w:spacing w:after="150" w:line="240" w:lineRule="auto"/>
    </w:pPr>
    <w:rPr>
      <w:rFonts w:ascii="Times New Roman" w:eastAsia="Times New Roman" w:hAnsi="Times New Roman"/>
      <w:sz w:val="24"/>
      <w:szCs w:val="24"/>
      <w:lang w:eastAsia="nb-NO"/>
    </w:rPr>
  </w:style>
  <w:style w:type="paragraph" w:styleId="Topptekst">
    <w:name w:val="header"/>
    <w:basedOn w:val="Normal"/>
    <w:link w:val="TopptekstTegn"/>
    <w:uiPriority w:val="99"/>
    <w:unhideWhenUsed/>
    <w:rsid w:val="004562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6279"/>
    <w:rPr>
      <w:rFonts w:ascii="Calibri" w:eastAsia="Calibri" w:hAnsi="Calibri" w:cs="Times New Roman"/>
    </w:rPr>
  </w:style>
  <w:style w:type="paragraph" w:styleId="Bunntekst">
    <w:name w:val="footer"/>
    <w:basedOn w:val="Normal"/>
    <w:link w:val="BunntekstTegn"/>
    <w:uiPriority w:val="99"/>
    <w:unhideWhenUsed/>
    <w:rsid w:val="004562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6279"/>
    <w:rPr>
      <w:rFonts w:ascii="Calibri" w:eastAsia="Calibri" w:hAnsi="Calibri" w:cs="Times New Roman"/>
    </w:rPr>
  </w:style>
  <w:style w:type="paragraph" w:styleId="Listeavsnitt">
    <w:name w:val="List Paragraph"/>
    <w:basedOn w:val="Normal"/>
    <w:uiPriority w:val="34"/>
    <w:qFormat/>
    <w:rsid w:val="002B4B48"/>
    <w:pPr>
      <w:spacing w:after="160" w:line="259" w:lineRule="auto"/>
      <w:ind w:left="720"/>
      <w:contextualSpacing/>
    </w:pPr>
    <w:rPr>
      <w:rFonts w:asciiTheme="minorHAnsi" w:eastAsiaTheme="minorHAnsi" w:hAnsiTheme="minorHAnsi" w:cstheme="minorBidi"/>
    </w:rPr>
  </w:style>
  <w:style w:type="paragraph" w:styleId="Bobletekst">
    <w:name w:val="Balloon Text"/>
    <w:basedOn w:val="Normal"/>
    <w:link w:val="BobletekstTegn"/>
    <w:uiPriority w:val="99"/>
    <w:semiHidden/>
    <w:unhideWhenUsed/>
    <w:rsid w:val="00E8304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30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3786">
      <w:bodyDiv w:val="1"/>
      <w:marLeft w:val="0"/>
      <w:marRight w:val="0"/>
      <w:marTop w:val="0"/>
      <w:marBottom w:val="0"/>
      <w:divBdr>
        <w:top w:val="none" w:sz="0" w:space="0" w:color="auto"/>
        <w:left w:val="none" w:sz="0" w:space="0" w:color="auto"/>
        <w:bottom w:val="none" w:sz="0" w:space="0" w:color="auto"/>
        <w:right w:val="none" w:sz="0" w:space="0" w:color="auto"/>
      </w:divBdr>
    </w:div>
    <w:div w:id="14359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994</Words>
  <Characters>5270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Bama Gruppen</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Malvin Hole</dc:creator>
  <cp:lastModifiedBy>Roger Malvin Hole</cp:lastModifiedBy>
  <cp:revision>6</cp:revision>
  <dcterms:created xsi:type="dcterms:W3CDTF">2020-03-06T13:50:00Z</dcterms:created>
  <dcterms:modified xsi:type="dcterms:W3CDTF">2020-03-06T14:14:00Z</dcterms:modified>
</cp:coreProperties>
</file>